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CC" w:rsidRDefault="004B6CCC" w:rsidP="004B6CCC">
      <w:pPr>
        <w:jc w:val="center"/>
        <w:rPr>
          <w:rFonts w:ascii="Kaushan Script" w:eastAsia="Times New Roman" w:hAnsi="Kaushan Script"/>
          <w:color w:val="271E0F"/>
          <w:sz w:val="36"/>
          <w:szCs w:val="36"/>
          <w:u w:val="single"/>
        </w:rPr>
      </w:pPr>
      <w:bookmarkStart w:id="0" w:name="_GoBack"/>
      <w:bookmarkEnd w:id="0"/>
      <w:r>
        <w:rPr>
          <w:rFonts w:ascii="Kaushan Script" w:eastAsia="Times New Roman" w:hAnsi="Kaushan Script"/>
          <w:color w:val="271E0F"/>
          <w:sz w:val="36"/>
          <w:szCs w:val="36"/>
          <w:u w:val="single"/>
        </w:rPr>
        <w:t>Pátá</w:t>
      </w:r>
      <w:r w:rsidRPr="000558DE">
        <w:rPr>
          <w:rFonts w:ascii="Kaushan Script" w:eastAsia="Times New Roman" w:hAnsi="Kaushan Script"/>
          <w:color w:val="271E0F"/>
          <w:sz w:val="36"/>
          <w:szCs w:val="36"/>
          <w:u w:val="single"/>
        </w:rPr>
        <w:t xml:space="preserve"> oficiální schůze EKOtýmu</w:t>
      </w:r>
    </w:p>
    <w:p w:rsidR="004B6CCC" w:rsidRDefault="004B6CCC" w:rsidP="004B6CCC">
      <w:pPr>
        <w:jc w:val="center"/>
        <w:rPr>
          <w:rFonts w:ascii="Kaushan Script" w:eastAsia="Times New Roman" w:hAnsi="Kaushan Script"/>
          <w:color w:val="271E0F"/>
          <w:sz w:val="36"/>
          <w:szCs w:val="36"/>
          <w:u w:val="single"/>
        </w:rPr>
      </w:pPr>
    </w:p>
    <w:p w:rsidR="004B6CCC" w:rsidRDefault="004B6CCC" w:rsidP="004B6CCC">
      <w:pPr>
        <w:jc w:val="center"/>
        <w:rPr>
          <w:rFonts w:ascii="Kaushan Script" w:eastAsia="Times New Roman" w:hAnsi="Kaushan Script"/>
          <w:color w:val="271E0F"/>
          <w:sz w:val="36"/>
          <w:szCs w:val="36"/>
          <w:u w:val="single"/>
        </w:rPr>
      </w:pPr>
    </w:p>
    <w:p w:rsidR="004B6CCC" w:rsidRPr="00A573E0" w:rsidRDefault="004B6CCC" w:rsidP="004B6CCC">
      <w:pPr>
        <w:rPr>
          <w:rFonts w:ascii="Comic Sans MS" w:hAnsi="Comic Sans MS"/>
        </w:rPr>
      </w:pPr>
      <w:r w:rsidRPr="00A573E0">
        <w:rPr>
          <w:rFonts w:ascii="Comic Sans MS" w:hAnsi="Comic Sans MS"/>
          <w:u w:val="single"/>
        </w:rPr>
        <w:t>Datum:</w:t>
      </w:r>
      <w:r w:rsidRPr="00A573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16. 1. 2015</w:t>
      </w:r>
    </w:p>
    <w:p w:rsidR="004B6CCC" w:rsidRPr="00A573E0" w:rsidRDefault="004B6CCC" w:rsidP="004B6CCC">
      <w:pPr>
        <w:rPr>
          <w:rFonts w:ascii="Comic Sans MS" w:hAnsi="Comic Sans MS"/>
        </w:rPr>
      </w:pPr>
      <w:r w:rsidRPr="00A573E0">
        <w:rPr>
          <w:rFonts w:ascii="Comic Sans MS" w:hAnsi="Comic Sans MS"/>
          <w:u w:val="single"/>
        </w:rPr>
        <w:t>Vedoucí schůzky:</w:t>
      </w:r>
      <w:r w:rsidRPr="00A573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N. Smyčková, M. Mikolášová</w:t>
      </w:r>
    </w:p>
    <w:p w:rsidR="004B6CCC" w:rsidRPr="00A573E0" w:rsidRDefault="004B6CCC" w:rsidP="004B6CCC">
      <w:pPr>
        <w:rPr>
          <w:rFonts w:ascii="Comic Sans MS" w:hAnsi="Comic Sans MS"/>
        </w:rPr>
      </w:pPr>
      <w:r w:rsidRPr="00A573E0">
        <w:rPr>
          <w:rFonts w:ascii="Comic Sans MS" w:hAnsi="Comic Sans MS"/>
          <w:u w:val="single"/>
        </w:rPr>
        <w:t>Přítomnost:</w:t>
      </w:r>
      <w:r w:rsidRPr="00A573E0">
        <w:rPr>
          <w:rFonts w:ascii="Comic Sans MS" w:hAnsi="Comic Sans MS"/>
        </w:rPr>
        <w:t xml:space="preserve"> Ondřej  Klimíček</w:t>
      </w:r>
      <w:r>
        <w:rPr>
          <w:rFonts w:ascii="Comic Sans MS" w:hAnsi="Comic Sans MS"/>
        </w:rPr>
        <w:t>, Klára Liberdová</w:t>
      </w:r>
      <w:r w:rsidRPr="00A573E0">
        <w:rPr>
          <w:rFonts w:ascii="Comic Sans MS" w:hAnsi="Comic Sans MS"/>
        </w:rPr>
        <w:t xml:space="preserve">, Michal Ondračka, David Lička, Antonín Zápalka, Kryštof Šebesta, Michaela Mikolášová, Nikola Smyčková, </w:t>
      </w:r>
      <w:r>
        <w:rPr>
          <w:rFonts w:ascii="Comic Sans MS" w:hAnsi="Comic Sans MS"/>
        </w:rPr>
        <w:t xml:space="preserve">Patrik Pešat, </w:t>
      </w:r>
      <w:r w:rsidRPr="00A573E0">
        <w:rPr>
          <w:rFonts w:ascii="Comic Sans MS" w:hAnsi="Comic Sans MS"/>
        </w:rPr>
        <w:t>M. Bonková, P. Matušková</w:t>
      </w:r>
      <w:r>
        <w:rPr>
          <w:rFonts w:ascii="Comic Sans MS" w:hAnsi="Comic Sans MS"/>
        </w:rPr>
        <w:t xml:space="preserve">, </w:t>
      </w:r>
      <w:r>
        <w:rPr>
          <w:rFonts w:ascii="Comic Sans MS" w:eastAsia="Times New Roman" w:hAnsi="Comic Sans MS"/>
        </w:rPr>
        <w:t xml:space="preserve">paní uklízečka </w:t>
      </w:r>
      <w:r w:rsidRPr="00320C8E">
        <w:rPr>
          <w:rFonts w:ascii="Comic Sans MS" w:eastAsia="Times New Roman" w:hAnsi="Comic Sans MS"/>
        </w:rPr>
        <w:t>J. Konečná, pa</w:t>
      </w:r>
      <w:r>
        <w:rPr>
          <w:rFonts w:ascii="Comic Sans MS" w:eastAsia="Times New Roman" w:hAnsi="Comic Sans MS"/>
        </w:rPr>
        <w:t>n školník J. Javornický</w:t>
      </w:r>
    </w:p>
    <w:p w:rsidR="004B6CCC" w:rsidRDefault="004B6CCC" w:rsidP="004B6CCC">
      <w:pPr>
        <w:rPr>
          <w:rFonts w:ascii="Comic Sans MS" w:hAnsi="Comic Sans MS"/>
        </w:rPr>
      </w:pPr>
      <w:r w:rsidRPr="00A573E0">
        <w:rPr>
          <w:rFonts w:ascii="Comic Sans MS" w:hAnsi="Comic Sans MS"/>
          <w:u w:val="single"/>
        </w:rPr>
        <w:t>Nepřítomnost:</w:t>
      </w:r>
      <w:r>
        <w:rPr>
          <w:rFonts w:ascii="Comic Sans MS" w:hAnsi="Comic Sans MS"/>
        </w:rPr>
        <w:t xml:space="preserve"> Jindra Oboda,  Barča Zelinová</w:t>
      </w:r>
    </w:p>
    <w:p w:rsidR="004B6CCC" w:rsidRDefault="004B6CCC" w:rsidP="004B6CCC">
      <w:pPr>
        <w:ind w:right="-567"/>
        <w:rPr>
          <w:rFonts w:ascii="Kaushan Script" w:eastAsia="Times New Roman" w:hAnsi="Kaushan Script"/>
          <w:color w:val="271E0F"/>
          <w:sz w:val="36"/>
          <w:szCs w:val="36"/>
          <w:u w:val="single"/>
        </w:rPr>
      </w:pPr>
    </w:p>
    <w:p w:rsidR="004B6CCC" w:rsidRDefault="004B6CCC" w:rsidP="004B6CCC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  <w:u w:val="single"/>
        </w:rPr>
        <w:t>Hlavní t</w:t>
      </w:r>
      <w:r w:rsidRPr="00A43103">
        <w:rPr>
          <w:rFonts w:ascii="Comic Sans MS" w:eastAsia="Times New Roman" w:hAnsi="Comic Sans MS"/>
          <w:b/>
          <w:sz w:val="28"/>
          <w:szCs w:val="28"/>
          <w:u w:val="single"/>
        </w:rPr>
        <w:t>éma</w:t>
      </w:r>
      <w:r>
        <w:rPr>
          <w:rFonts w:ascii="Comic Sans MS" w:eastAsia="Times New Roman" w:hAnsi="Comic Sans MS"/>
          <w:b/>
          <w:sz w:val="28"/>
          <w:szCs w:val="28"/>
          <w:u w:val="single"/>
        </w:rPr>
        <w:t>ta</w:t>
      </w:r>
      <w:r w:rsidRPr="00A43103">
        <w:rPr>
          <w:rFonts w:ascii="Comic Sans MS" w:eastAsia="Times New Roman" w:hAnsi="Comic Sans MS"/>
          <w:b/>
          <w:sz w:val="28"/>
          <w:szCs w:val="28"/>
        </w:rPr>
        <w:t>:</w:t>
      </w:r>
    </w:p>
    <w:p w:rsidR="004B6CCC" w:rsidRDefault="004B6CCC" w:rsidP="004B6CCC">
      <w:pPr>
        <w:rPr>
          <w:rFonts w:ascii="Comic Sans MS" w:eastAsia="Times New Roman" w:hAnsi="Comic Sans MS"/>
          <w:b/>
          <w:sz w:val="28"/>
          <w:szCs w:val="28"/>
        </w:rPr>
      </w:pPr>
    </w:p>
    <w:p w:rsidR="004B6CCC" w:rsidRDefault="004B6CCC" w:rsidP="004B6CCC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Příprava na žádost o titul Ekoškola</w:t>
      </w:r>
    </w:p>
    <w:p w:rsidR="004B6CCC" w:rsidRDefault="004B6CCC" w:rsidP="004B6CCC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5C31C6">
        <w:rPr>
          <w:rFonts w:ascii="Comic Sans MS" w:hAnsi="Comic Sans MS"/>
        </w:rPr>
        <w:t>vypracování materiálu 8 otázek</w:t>
      </w:r>
    </w:p>
    <w:p w:rsidR="004B6CCC" w:rsidRDefault="004B6CCC" w:rsidP="004B6CCC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rekapitulace činnosti Ekotýmu</w:t>
      </w:r>
    </w:p>
    <w:p w:rsidR="004B6CCC" w:rsidRDefault="004B6CCC" w:rsidP="004B6CCC">
      <w:pPr>
        <w:rPr>
          <w:rFonts w:ascii="Comic Sans MS" w:hAnsi="Comic Sans MS"/>
        </w:rPr>
      </w:pPr>
    </w:p>
    <w:p w:rsidR="004B6CCC" w:rsidRPr="00DC1460" w:rsidRDefault="004B6CCC" w:rsidP="004B6CCC">
      <w:pPr>
        <w:rPr>
          <w:rFonts w:ascii="Comic Sans MS" w:hAnsi="Comic Sans MS"/>
          <w:b/>
        </w:rPr>
      </w:pPr>
      <w:r w:rsidRPr="00DC1460">
        <w:rPr>
          <w:rFonts w:ascii="Comic Sans MS" w:hAnsi="Comic Sans MS"/>
          <w:b/>
        </w:rPr>
        <w:t>Zhodnocení Ekokoutku</w:t>
      </w:r>
    </w:p>
    <w:p w:rsidR="004B6CCC" w:rsidRDefault="004B6CCC" w:rsidP="004B6CCC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děti ihned začaly využívat, velká spokojenost</w:t>
      </w:r>
    </w:p>
    <w:p w:rsidR="004B6CCC" w:rsidRPr="009157F1" w:rsidRDefault="004B6CCC" w:rsidP="004B6CCC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zájem o další odpočinkové zóny</w:t>
      </w:r>
    </w:p>
    <w:p w:rsidR="004B6CCC" w:rsidRDefault="004B6CCC" w:rsidP="004B6CCC">
      <w:pPr>
        <w:jc w:val="center"/>
        <w:rPr>
          <w:rFonts w:ascii="Kaushan Script" w:eastAsia="Times New Roman" w:hAnsi="Kaushan Script"/>
          <w:color w:val="271E0F"/>
          <w:sz w:val="36"/>
          <w:szCs w:val="36"/>
          <w:u w:val="single"/>
        </w:rPr>
      </w:pPr>
      <w:r w:rsidRPr="00C802D4">
        <w:rPr>
          <w:rFonts w:ascii="Kaushan Script" w:eastAsia="Times New Roman" w:hAnsi="Kaushan Script"/>
          <w:noProof/>
          <w:color w:val="271E0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56E025C" wp14:editId="685D4954">
            <wp:simplePos x="0" y="0"/>
            <wp:positionH relativeFrom="column">
              <wp:posOffset>1552575</wp:posOffset>
            </wp:positionH>
            <wp:positionV relativeFrom="paragraph">
              <wp:posOffset>151130</wp:posOffset>
            </wp:positionV>
            <wp:extent cx="3638550" cy="2731770"/>
            <wp:effectExtent l="0" t="0" r="0" b="0"/>
            <wp:wrapSquare wrapText="bothSides"/>
            <wp:docPr id="4" name="Obrázek 4" descr="C:\Users\Markéta\Desktop\Ekoškola - žádost o titul\Ekokodex\umístění ekokodexu - ekokou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éta\Desktop\Ekoškola - žádost o titul\Ekokodex\umístění ekokodexu - ekokout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CCC" w:rsidRDefault="004B6CCC" w:rsidP="004B6CCC">
      <w:pPr>
        <w:rPr>
          <w:rFonts w:ascii="Kaushan Script" w:eastAsia="Times New Roman" w:hAnsi="Kaushan Script"/>
          <w:color w:val="271E0F"/>
          <w:sz w:val="36"/>
          <w:szCs w:val="36"/>
          <w:u w:val="single"/>
        </w:rPr>
      </w:pPr>
    </w:p>
    <w:p w:rsidR="004B6CCC" w:rsidRDefault="004B6CCC" w:rsidP="004B6CCC">
      <w:pPr>
        <w:jc w:val="center"/>
        <w:rPr>
          <w:rFonts w:ascii="Kaushan Script" w:eastAsia="Times New Roman" w:hAnsi="Kaushan Script"/>
          <w:color w:val="271E0F"/>
          <w:sz w:val="36"/>
          <w:szCs w:val="36"/>
          <w:u w:val="single"/>
        </w:rPr>
      </w:pPr>
    </w:p>
    <w:p w:rsidR="004B6CCC" w:rsidRDefault="004B6CCC" w:rsidP="004B6CCC">
      <w:pPr>
        <w:rPr>
          <w:rFonts w:ascii="Kaushan Script" w:eastAsia="Times New Roman" w:hAnsi="Kaushan Script"/>
          <w:color w:val="271E0F"/>
          <w:sz w:val="36"/>
          <w:szCs w:val="36"/>
          <w:u w:val="single"/>
        </w:rPr>
      </w:pPr>
    </w:p>
    <w:p w:rsidR="004B6CCC" w:rsidRDefault="004B6CCC" w:rsidP="004B6CCC">
      <w:pPr>
        <w:rPr>
          <w:rFonts w:ascii="Comic Sans MS" w:hAnsi="Comic Sans MS"/>
          <w:u w:val="single"/>
        </w:rPr>
      </w:pPr>
    </w:p>
    <w:p w:rsidR="004B6CCC" w:rsidRDefault="004B6CCC" w:rsidP="004B6CCC">
      <w:pPr>
        <w:rPr>
          <w:rFonts w:ascii="Comic Sans MS" w:hAnsi="Comic Sans MS"/>
          <w:u w:val="single"/>
        </w:rPr>
      </w:pPr>
    </w:p>
    <w:p w:rsidR="004B6CCC" w:rsidRDefault="004B6CCC" w:rsidP="004B6CCC">
      <w:pPr>
        <w:rPr>
          <w:rFonts w:ascii="Comic Sans MS" w:hAnsi="Comic Sans MS"/>
          <w:u w:val="single"/>
        </w:rPr>
      </w:pPr>
    </w:p>
    <w:p w:rsidR="004B6CCC" w:rsidRDefault="004B6CCC" w:rsidP="004B6CCC">
      <w:pPr>
        <w:rPr>
          <w:rFonts w:ascii="Comic Sans MS" w:hAnsi="Comic Sans MS"/>
          <w:u w:val="single"/>
        </w:rPr>
      </w:pPr>
    </w:p>
    <w:p w:rsidR="004B6CCC" w:rsidRDefault="004B6CCC" w:rsidP="004B6CCC">
      <w:pPr>
        <w:rPr>
          <w:rFonts w:ascii="Comic Sans MS" w:hAnsi="Comic Sans MS"/>
          <w:u w:val="single"/>
        </w:rPr>
      </w:pPr>
    </w:p>
    <w:p w:rsidR="004B6CCC" w:rsidRDefault="004B6CCC" w:rsidP="004B6CCC">
      <w:pPr>
        <w:rPr>
          <w:rFonts w:ascii="Comic Sans MS" w:hAnsi="Comic Sans MS"/>
          <w:u w:val="single"/>
        </w:rPr>
      </w:pPr>
    </w:p>
    <w:p w:rsidR="004B6CCC" w:rsidRDefault="004B6CCC" w:rsidP="004B6CCC">
      <w:pPr>
        <w:rPr>
          <w:rFonts w:ascii="Comic Sans MS" w:hAnsi="Comic Sans MS"/>
          <w:u w:val="single"/>
        </w:rPr>
      </w:pPr>
    </w:p>
    <w:p w:rsidR="004B6CCC" w:rsidRDefault="004B6CCC" w:rsidP="004B6CCC">
      <w:pPr>
        <w:rPr>
          <w:rFonts w:ascii="Comic Sans MS" w:hAnsi="Comic Sans MS"/>
          <w:u w:val="single"/>
        </w:rPr>
      </w:pPr>
    </w:p>
    <w:p w:rsidR="004B6CCC" w:rsidRDefault="004B6CCC" w:rsidP="004B6CCC">
      <w:pPr>
        <w:rPr>
          <w:rFonts w:ascii="Comic Sans MS" w:hAnsi="Comic Sans MS"/>
          <w:u w:val="single"/>
        </w:rPr>
      </w:pPr>
    </w:p>
    <w:p w:rsidR="004B6CCC" w:rsidRDefault="004B6CCC" w:rsidP="004B6CCC">
      <w:pPr>
        <w:rPr>
          <w:rFonts w:ascii="Comic Sans MS" w:hAnsi="Comic Sans MS"/>
          <w:u w:val="single"/>
        </w:rPr>
      </w:pPr>
    </w:p>
    <w:p w:rsidR="004B6CCC" w:rsidRDefault="004B6CCC" w:rsidP="004B6CCC">
      <w:pPr>
        <w:rPr>
          <w:rFonts w:ascii="Comic Sans MS" w:hAnsi="Comic Sans MS"/>
          <w:u w:val="single"/>
        </w:rPr>
      </w:pPr>
      <w:r w:rsidRPr="00A573E0">
        <w:rPr>
          <w:rFonts w:ascii="Comic Sans MS" w:hAnsi="Comic Sans MS"/>
          <w:u w:val="single"/>
        </w:rPr>
        <w:t>Úkoly:</w:t>
      </w:r>
    </w:p>
    <w:p w:rsidR="004B6CCC" w:rsidRDefault="004B6CCC" w:rsidP="004B6CCC">
      <w:pPr>
        <w:rPr>
          <w:rFonts w:ascii="Comic Sans MS" w:hAnsi="Comic Sans MS"/>
          <w:u w:val="single"/>
        </w:rPr>
      </w:pPr>
    </w:p>
    <w:tbl>
      <w:tblPr>
        <w:tblStyle w:val="Mkatabulky"/>
        <w:tblW w:w="9779" w:type="dxa"/>
        <w:tblInd w:w="354" w:type="dxa"/>
        <w:tblLook w:val="04A0" w:firstRow="1" w:lastRow="0" w:firstColumn="1" w:lastColumn="0" w:noHBand="0" w:noVBand="1"/>
      </w:tblPr>
      <w:tblGrid>
        <w:gridCol w:w="2810"/>
        <w:gridCol w:w="1423"/>
        <w:gridCol w:w="4550"/>
        <w:gridCol w:w="996"/>
      </w:tblGrid>
      <w:tr w:rsidR="004B6CCC" w:rsidRPr="00C665CD" w:rsidTr="00233AA0">
        <w:trPr>
          <w:trHeight w:val="297"/>
        </w:trPr>
        <w:tc>
          <w:tcPr>
            <w:tcW w:w="2810" w:type="dxa"/>
          </w:tcPr>
          <w:p w:rsidR="004B6CCC" w:rsidRPr="00C665CD" w:rsidRDefault="004B6CCC" w:rsidP="00233AA0">
            <w:pPr>
              <w:ind w:right="-567"/>
              <w:rPr>
                <w:rFonts w:ascii="Comic Sans MS" w:eastAsia="Times New Roman" w:hAnsi="Comic Sans MS"/>
              </w:rPr>
            </w:pPr>
            <w:r w:rsidRPr="00C665CD">
              <w:rPr>
                <w:rFonts w:ascii="Comic Sans MS" w:eastAsia="Times New Roman" w:hAnsi="Comic Sans MS"/>
              </w:rPr>
              <w:t>Kdo</w:t>
            </w:r>
          </w:p>
        </w:tc>
        <w:tc>
          <w:tcPr>
            <w:tcW w:w="1423" w:type="dxa"/>
          </w:tcPr>
          <w:p w:rsidR="004B6CCC" w:rsidRPr="00C665CD" w:rsidRDefault="004B6CCC" w:rsidP="00233AA0">
            <w:pPr>
              <w:ind w:right="-567"/>
              <w:rPr>
                <w:rFonts w:ascii="Comic Sans MS" w:eastAsia="Times New Roman" w:hAnsi="Comic Sans MS"/>
              </w:rPr>
            </w:pPr>
            <w:r w:rsidRPr="00C665CD">
              <w:rPr>
                <w:rFonts w:ascii="Comic Sans MS" w:eastAsia="Times New Roman" w:hAnsi="Comic Sans MS"/>
              </w:rPr>
              <w:t>Do kdy</w:t>
            </w:r>
          </w:p>
        </w:tc>
        <w:tc>
          <w:tcPr>
            <w:tcW w:w="4550" w:type="dxa"/>
            <w:tcBorders>
              <w:right w:val="single" w:sz="8" w:space="0" w:color="000000" w:themeColor="text1"/>
            </w:tcBorders>
          </w:tcPr>
          <w:p w:rsidR="004B6CCC" w:rsidRPr="00C665CD" w:rsidRDefault="004B6CCC" w:rsidP="00233AA0">
            <w:pPr>
              <w:ind w:right="-567"/>
              <w:rPr>
                <w:rFonts w:ascii="Comic Sans MS" w:eastAsia="Times New Roman" w:hAnsi="Comic Sans MS"/>
              </w:rPr>
            </w:pPr>
            <w:r w:rsidRPr="00C665CD">
              <w:rPr>
                <w:rFonts w:ascii="Comic Sans MS" w:eastAsia="Times New Roman" w:hAnsi="Comic Sans MS"/>
              </w:rPr>
              <w:t>Jaký</w:t>
            </w:r>
          </w:p>
        </w:tc>
        <w:tc>
          <w:tcPr>
            <w:tcW w:w="996" w:type="dxa"/>
            <w:tcBorders>
              <w:left w:val="single" w:sz="8" w:space="0" w:color="000000" w:themeColor="text1"/>
            </w:tcBorders>
          </w:tcPr>
          <w:p w:rsidR="004B6CCC" w:rsidRPr="00C665CD" w:rsidRDefault="004B6CCC" w:rsidP="00233AA0">
            <w:pPr>
              <w:ind w:right="-567"/>
              <w:jc w:val="both"/>
              <w:rPr>
                <w:rFonts w:ascii="Comic Sans MS" w:eastAsia="Times New Roman" w:hAnsi="Comic Sans MS"/>
              </w:rPr>
            </w:pPr>
            <w:r w:rsidRPr="00C665CD">
              <w:rPr>
                <w:rFonts w:ascii="Comic Sans MS" w:eastAsia="Times New Roman" w:hAnsi="Comic Sans MS"/>
              </w:rPr>
              <w:t>Splněno</w:t>
            </w:r>
          </w:p>
        </w:tc>
      </w:tr>
      <w:tr w:rsidR="004B6CCC" w:rsidRPr="00FA1167" w:rsidTr="00233AA0">
        <w:trPr>
          <w:trHeight w:val="356"/>
        </w:trPr>
        <w:tc>
          <w:tcPr>
            <w:tcW w:w="2810" w:type="dxa"/>
          </w:tcPr>
          <w:p w:rsidR="004B6CCC" w:rsidRPr="00F725DE" w:rsidRDefault="004B6CCC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T. Mžiková, N. Smyčková</w:t>
            </w:r>
          </w:p>
        </w:tc>
        <w:tc>
          <w:tcPr>
            <w:tcW w:w="1423" w:type="dxa"/>
          </w:tcPr>
          <w:p w:rsidR="004B6CCC" w:rsidRPr="00F725DE" w:rsidRDefault="004B6CCC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23.1.</w:t>
            </w:r>
          </w:p>
        </w:tc>
        <w:tc>
          <w:tcPr>
            <w:tcW w:w="4550" w:type="dxa"/>
            <w:tcBorders>
              <w:right w:val="single" w:sz="8" w:space="0" w:color="000000" w:themeColor="text1"/>
            </w:tcBorders>
          </w:tcPr>
          <w:p w:rsidR="004B6CCC" w:rsidRPr="00F725DE" w:rsidRDefault="004B6CCC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Zpracovat materiál 8 otázek na PC</w:t>
            </w:r>
          </w:p>
        </w:tc>
        <w:tc>
          <w:tcPr>
            <w:tcW w:w="996" w:type="dxa"/>
            <w:tcBorders>
              <w:left w:val="single" w:sz="8" w:space="0" w:color="000000" w:themeColor="text1"/>
            </w:tcBorders>
          </w:tcPr>
          <w:p w:rsidR="004B6CCC" w:rsidRPr="00FA1167" w:rsidRDefault="004B6CCC" w:rsidP="004B6CCC">
            <w:pPr>
              <w:pStyle w:val="Odstavecseseznamem"/>
              <w:widowControl/>
              <w:numPr>
                <w:ilvl w:val="0"/>
                <w:numId w:val="1"/>
              </w:numPr>
              <w:autoSpaceDN/>
              <w:ind w:right="-567"/>
              <w:textAlignment w:val="auto"/>
              <w:rPr>
                <w:rFonts w:ascii="Comic Sans MS" w:eastAsia="Times New Roman" w:hAnsi="Comic Sans MS"/>
              </w:rPr>
            </w:pPr>
          </w:p>
        </w:tc>
      </w:tr>
      <w:tr w:rsidR="004B6CCC" w:rsidRPr="00FA1167" w:rsidTr="00233AA0">
        <w:trPr>
          <w:trHeight w:val="356"/>
        </w:trPr>
        <w:tc>
          <w:tcPr>
            <w:tcW w:w="2810" w:type="dxa"/>
          </w:tcPr>
          <w:p w:rsidR="004B6CCC" w:rsidRPr="00F725DE" w:rsidRDefault="004B6CCC" w:rsidP="00233AA0">
            <w:pPr>
              <w:ind w:right="-567"/>
              <w:rPr>
                <w:rFonts w:ascii="Comic Sans MS" w:eastAsia="Times New Roman" w:hAnsi="Comic Sans MS"/>
              </w:rPr>
            </w:pPr>
            <w:r w:rsidRPr="00952B5E">
              <w:rPr>
                <w:rFonts w:ascii="Comic Sans MS" w:hAnsi="Comic Sans MS"/>
                <w:sz w:val="20"/>
                <w:szCs w:val="20"/>
              </w:rPr>
              <w:t>N. Smyčková,</w:t>
            </w:r>
            <w:r>
              <w:rPr>
                <w:rFonts w:ascii="Comic Sans MS" w:hAnsi="Comic Sans MS"/>
                <w:sz w:val="20"/>
                <w:szCs w:val="20"/>
              </w:rPr>
              <w:t xml:space="preserve"> M.</w:t>
            </w:r>
            <w:r w:rsidRPr="00952B5E">
              <w:rPr>
                <w:rFonts w:ascii="Comic Sans MS" w:hAnsi="Comic Sans MS"/>
                <w:sz w:val="20"/>
                <w:szCs w:val="20"/>
              </w:rPr>
              <w:t xml:space="preserve"> Mikolášová</w:t>
            </w:r>
          </w:p>
        </w:tc>
        <w:tc>
          <w:tcPr>
            <w:tcW w:w="1423" w:type="dxa"/>
          </w:tcPr>
          <w:p w:rsidR="004B6CCC" w:rsidRPr="00F725DE" w:rsidRDefault="004B6CCC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6.2.</w:t>
            </w:r>
          </w:p>
        </w:tc>
        <w:tc>
          <w:tcPr>
            <w:tcW w:w="4550" w:type="dxa"/>
            <w:tcBorders>
              <w:right w:val="single" w:sz="8" w:space="0" w:color="000000" w:themeColor="text1"/>
            </w:tcBorders>
          </w:tcPr>
          <w:p w:rsidR="004B6CCC" w:rsidRPr="00F725DE" w:rsidRDefault="004B6CCC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Vyhodnocení 4. kola EKO soutěže</w:t>
            </w:r>
          </w:p>
        </w:tc>
        <w:tc>
          <w:tcPr>
            <w:tcW w:w="996" w:type="dxa"/>
            <w:tcBorders>
              <w:left w:val="single" w:sz="8" w:space="0" w:color="000000" w:themeColor="text1"/>
            </w:tcBorders>
          </w:tcPr>
          <w:p w:rsidR="004B6CCC" w:rsidRPr="00FA1167" w:rsidRDefault="004B6CCC" w:rsidP="004B6CCC">
            <w:pPr>
              <w:pStyle w:val="Odstavecseseznamem"/>
              <w:widowControl/>
              <w:numPr>
                <w:ilvl w:val="0"/>
                <w:numId w:val="1"/>
              </w:numPr>
              <w:autoSpaceDN/>
              <w:ind w:right="-567"/>
              <w:textAlignment w:val="auto"/>
              <w:rPr>
                <w:rFonts w:ascii="Comic Sans MS" w:eastAsia="Times New Roman" w:hAnsi="Comic Sans MS"/>
              </w:rPr>
            </w:pPr>
          </w:p>
        </w:tc>
      </w:tr>
    </w:tbl>
    <w:p w:rsidR="004B6CCC" w:rsidRDefault="004B6CCC" w:rsidP="004B6CCC">
      <w:pPr>
        <w:suppressAutoHyphens w:val="0"/>
        <w:rPr>
          <w:rFonts w:ascii="Comic Sans MS" w:eastAsia="Times New Roman" w:hAnsi="Comic Sans MS"/>
        </w:rPr>
      </w:pPr>
    </w:p>
    <w:p w:rsidR="004B6CCC" w:rsidRDefault="004B6CCC" w:rsidP="004B6CCC">
      <w:pPr>
        <w:jc w:val="center"/>
        <w:rPr>
          <w:rFonts w:ascii="Kaushan Script" w:eastAsia="Times New Roman" w:hAnsi="Kaushan Script"/>
          <w:color w:val="271E0F"/>
          <w:sz w:val="36"/>
          <w:szCs w:val="36"/>
          <w:u w:val="single"/>
        </w:rPr>
      </w:pPr>
    </w:p>
    <w:p w:rsidR="00F94C58" w:rsidRDefault="00F94C58"/>
    <w:sectPr w:rsidR="00F94C58" w:rsidSect="004B6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ushan Script">
    <w:altName w:val="Mistral"/>
    <w:charset w:val="EE"/>
    <w:family w:val="script"/>
    <w:pitch w:val="variable"/>
    <w:sig w:usb0="00000001" w:usb1="5000005B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0A0"/>
    <w:multiLevelType w:val="hybridMultilevel"/>
    <w:tmpl w:val="15384F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437F"/>
    <w:multiLevelType w:val="hybridMultilevel"/>
    <w:tmpl w:val="350A2A42"/>
    <w:lvl w:ilvl="0" w:tplc="0405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19B85375"/>
    <w:multiLevelType w:val="hybridMultilevel"/>
    <w:tmpl w:val="1DB073EA"/>
    <w:lvl w:ilvl="0" w:tplc="0405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CC"/>
    <w:rsid w:val="004B6CCC"/>
    <w:rsid w:val="00C01999"/>
    <w:rsid w:val="00F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B6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CCC"/>
    <w:pPr>
      <w:ind w:left="720"/>
      <w:contextualSpacing/>
    </w:pPr>
  </w:style>
  <w:style w:type="table" w:styleId="Mkatabulky">
    <w:name w:val="Table Grid"/>
    <w:basedOn w:val="Normlntabulka"/>
    <w:uiPriority w:val="59"/>
    <w:rsid w:val="004B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B6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CCC"/>
    <w:pPr>
      <w:ind w:left="720"/>
      <w:contextualSpacing/>
    </w:pPr>
  </w:style>
  <w:style w:type="table" w:styleId="Mkatabulky">
    <w:name w:val="Table Grid"/>
    <w:basedOn w:val="Normlntabulka"/>
    <w:uiPriority w:val="59"/>
    <w:rsid w:val="004B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3</cp:revision>
  <dcterms:created xsi:type="dcterms:W3CDTF">2015-02-26T19:21:00Z</dcterms:created>
  <dcterms:modified xsi:type="dcterms:W3CDTF">2015-02-26T19:24:00Z</dcterms:modified>
</cp:coreProperties>
</file>